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6D" w:rsidRPr="008D7E1A" w:rsidRDefault="004B706D" w:rsidP="004B706D">
      <w:pPr>
        <w:pStyle w:val="a6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8D7E1A">
        <w:rPr>
          <w:rFonts w:ascii="Times New Roman" w:hAnsi="Times New Roman"/>
          <w:sz w:val="28"/>
          <w:szCs w:val="28"/>
        </w:rPr>
        <w:t xml:space="preserve">Филиал МОУ </w:t>
      </w:r>
      <w:proofErr w:type="spellStart"/>
      <w:r w:rsidRPr="008D7E1A">
        <w:rPr>
          <w:rFonts w:ascii="Times New Roman" w:hAnsi="Times New Roman"/>
          <w:sz w:val="28"/>
          <w:szCs w:val="28"/>
        </w:rPr>
        <w:t>Усадской</w:t>
      </w:r>
      <w:proofErr w:type="spellEnd"/>
      <w:r w:rsidRPr="008D7E1A">
        <w:rPr>
          <w:rFonts w:ascii="Times New Roman" w:hAnsi="Times New Roman"/>
          <w:sz w:val="28"/>
          <w:szCs w:val="28"/>
        </w:rPr>
        <w:t xml:space="preserve">  средней общеобразовательной школы                                                                     Высокогорского муниципального района                                                                               Республики Татарста</w:t>
      </w:r>
      <w:proofErr w:type="gramStart"/>
      <w:r w:rsidRPr="008D7E1A">
        <w:rPr>
          <w:rFonts w:ascii="Times New Roman" w:hAnsi="Times New Roman"/>
          <w:sz w:val="28"/>
          <w:szCs w:val="28"/>
        </w:rPr>
        <w:t>н-</w:t>
      </w:r>
      <w:proofErr w:type="gramEnd"/>
      <w:r w:rsidRPr="008D7E1A">
        <w:rPr>
          <w:rFonts w:ascii="Times New Roman" w:hAnsi="Times New Roman"/>
          <w:sz w:val="28"/>
          <w:szCs w:val="28"/>
        </w:rPr>
        <w:t xml:space="preserve"> «Чернышевская</w:t>
      </w:r>
    </w:p>
    <w:p w:rsidR="004B706D" w:rsidRPr="008D7E1A" w:rsidRDefault="004B706D" w:rsidP="004B706D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D7E1A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4B706D" w:rsidRPr="008D7E1A" w:rsidRDefault="004B706D" w:rsidP="004B706D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D7E1A">
        <w:rPr>
          <w:rFonts w:ascii="Times New Roman" w:hAnsi="Times New Roman"/>
          <w:sz w:val="28"/>
          <w:szCs w:val="28"/>
        </w:rPr>
        <w:t>Высокогорского муниципального района</w:t>
      </w:r>
    </w:p>
    <w:p w:rsidR="004B706D" w:rsidRPr="008D7E1A" w:rsidRDefault="004B706D" w:rsidP="004B706D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D7E1A">
        <w:rPr>
          <w:rFonts w:ascii="Times New Roman" w:hAnsi="Times New Roman"/>
          <w:sz w:val="28"/>
          <w:szCs w:val="28"/>
        </w:rPr>
        <w:t>Республики Татарстан</w:t>
      </w:r>
    </w:p>
    <w:bookmarkEnd w:id="0"/>
    <w:p w:rsidR="004B706D" w:rsidRDefault="004B706D" w:rsidP="004B706D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4B706D" w:rsidRDefault="004B706D" w:rsidP="004B706D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4B706D" w:rsidRDefault="004B706D" w:rsidP="004B706D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4B706D" w:rsidRDefault="004B706D" w:rsidP="004B706D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4B706D" w:rsidRDefault="004B706D" w:rsidP="004B706D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4B706D" w:rsidRDefault="004B706D" w:rsidP="004B706D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4B706D" w:rsidRDefault="004B706D" w:rsidP="004B706D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4B706D" w:rsidRPr="006272D7" w:rsidRDefault="004B706D" w:rsidP="004B706D">
      <w:pPr>
        <w:pStyle w:val="a6"/>
        <w:jc w:val="center"/>
        <w:rPr>
          <w:rFonts w:ascii="Times New Roman" w:hAnsi="Times New Roman"/>
          <w:sz w:val="32"/>
          <w:szCs w:val="32"/>
        </w:rPr>
      </w:pPr>
    </w:p>
    <w:p w:rsidR="004B706D" w:rsidRDefault="004B706D" w:rsidP="004B706D">
      <w:pPr>
        <w:jc w:val="center"/>
        <w:rPr>
          <w:rFonts w:ascii="Times New Roman" w:hAnsi="Times New Roman"/>
          <w:sz w:val="28"/>
          <w:szCs w:val="28"/>
        </w:rPr>
      </w:pPr>
    </w:p>
    <w:p w:rsidR="004B706D" w:rsidRPr="004B706D" w:rsidRDefault="004B706D" w:rsidP="004B706D">
      <w:pPr>
        <w:spacing w:before="3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B706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Внеклассное мероприятие в начальных классах по теме: "Практикум доброты и вежливости. Путешествие по маршруту добрых чувств, поступков, дел и отношений"</w:t>
      </w:r>
    </w:p>
    <w:p w:rsidR="004B706D" w:rsidRPr="004B706D" w:rsidRDefault="004B706D" w:rsidP="004B706D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B706D" w:rsidRDefault="004B706D" w:rsidP="004B706D">
      <w:pPr>
        <w:jc w:val="center"/>
        <w:rPr>
          <w:rFonts w:ascii="Times New Roman" w:hAnsi="Times New Roman"/>
          <w:sz w:val="28"/>
          <w:szCs w:val="28"/>
        </w:rPr>
      </w:pPr>
    </w:p>
    <w:p w:rsidR="004B706D" w:rsidRDefault="004B706D" w:rsidP="004B706D">
      <w:pPr>
        <w:jc w:val="center"/>
        <w:rPr>
          <w:rFonts w:ascii="Times New Roman" w:hAnsi="Times New Roman"/>
          <w:sz w:val="28"/>
          <w:szCs w:val="28"/>
        </w:rPr>
      </w:pPr>
    </w:p>
    <w:p w:rsidR="004B706D" w:rsidRDefault="004B706D" w:rsidP="004B706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Разработала:</w:t>
      </w:r>
    </w:p>
    <w:p w:rsidR="004B706D" w:rsidRDefault="004B706D" w:rsidP="004B70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Парфенова И.Н., учитель начальных классов </w:t>
      </w:r>
    </w:p>
    <w:p w:rsidR="004B706D" w:rsidRDefault="004B706D" w:rsidP="004B70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первой квалификационной категории</w:t>
      </w:r>
    </w:p>
    <w:p w:rsidR="004B706D" w:rsidRDefault="004B706D" w:rsidP="004B706D">
      <w:pPr>
        <w:rPr>
          <w:rFonts w:ascii="Times New Roman" w:hAnsi="Times New Roman"/>
          <w:sz w:val="28"/>
          <w:szCs w:val="28"/>
        </w:rPr>
      </w:pPr>
    </w:p>
    <w:p w:rsidR="004B706D" w:rsidRDefault="004B706D" w:rsidP="004B706D">
      <w:pPr>
        <w:rPr>
          <w:rFonts w:ascii="Times New Roman" w:hAnsi="Times New Roman"/>
          <w:sz w:val="28"/>
          <w:szCs w:val="28"/>
        </w:rPr>
      </w:pPr>
    </w:p>
    <w:p w:rsidR="004B706D" w:rsidRDefault="004B706D" w:rsidP="004B706D">
      <w:pPr>
        <w:rPr>
          <w:rFonts w:ascii="Times New Roman" w:hAnsi="Times New Roman"/>
          <w:sz w:val="28"/>
          <w:szCs w:val="28"/>
        </w:rPr>
      </w:pPr>
    </w:p>
    <w:p w:rsidR="004B706D" w:rsidRDefault="004B706D" w:rsidP="004B706D">
      <w:pPr>
        <w:rPr>
          <w:rFonts w:ascii="Times New Roman" w:hAnsi="Times New Roman"/>
          <w:sz w:val="28"/>
          <w:szCs w:val="28"/>
        </w:rPr>
      </w:pPr>
    </w:p>
    <w:p w:rsidR="004B706D" w:rsidRDefault="004B706D" w:rsidP="004B706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д. </w:t>
      </w:r>
      <w:proofErr w:type="spellStart"/>
      <w:r>
        <w:rPr>
          <w:rFonts w:ascii="Times New Roman" w:hAnsi="Times New Roman"/>
          <w:sz w:val="28"/>
          <w:szCs w:val="28"/>
        </w:rPr>
        <w:t>Чернышевка</w:t>
      </w:r>
      <w:proofErr w:type="spellEnd"/>
      <w:r>
        <w:rPr>
          <w:rFonts w:ascii="Times New Roman" w:hAnsi="Times New Roman"/>
          <w:sz w:val="28"/>
          <w:szCs w:val="28"/>
        </w:rPr>
        <w:t xml:space="preserve">- 2012 год </w:t>
      </w:r>
    </w:p>
    <w:p w:rsidR="004B706D" w:rsidRDefault="004B706D" w:rsidP="004B706D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6096" distB="9614" distL="132588" distR="119634" simplePos="0" relativeHeight="251659264" behindDoc="1" locked="0" layoutInCell="1" allowOverlap="1" wp14:anchorId="7CC4ABAC" wp14:editId="1FFAD102">
            <wp:simplePos x="0" y="0"/>
            <wp:positionH relativeFrom="column">
              <wp:posOffset>1602613</wp:posOffset>
            </wp:positionH>
            <wp:positionV relativeFrom="paragraph">
              <wp:posOffset>19431</wp:posOffset>
            </wp:positionV>
            <wp:extent cx="2762123" cy="1268222"/>
            <wp:effectExtent l="38100" t="57150" r="38735" b="46355"/>
            <wp:wrapNone/>
            <wp:docPr id="3" name="Рисунок 3" descr="E:\sokol-21 (2) copy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okol-21 (2) 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4B706D" w:rsidRDefault="004B706D" w:rsidP="004B706D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4B706D" w:rsidRDefault="004B706D" w:rsidP="004B706D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B92AF4" w:rsidRPr="00A34360" w:rsidRDefault="00B92AF4" w:rsidP="00F52327">
      <w:pPr>
        <w:spacing w:before="3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83D8B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b/>
          <w:bCs/>
          <w:color w:val="483D8B"/>
          <w:sz w:val="28"/>
          <w:szCs w:val="28"/>
          <w:lang w:eastAsia="ru-RU"/>
        </w:rPr>
        <w:lastRenderedPageBreak/>
        <w:t>Внеклассное мероприятие в начальных классах по теме: "Практикум доброты и вежливости. Путешествие по маршруту добрых чувств, поступков, дел и отношений"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i/>
          <w:iCs/>
          <w:color w:val="483D8B"/>
          <w:sz w:val="28"/>
          <w:szCs w:val="28"/>
          <w:lang w:eastAsia="ru-RU"/>
        </w:rPr>
        <w:t>Дети дошкольного и младшего школьного возраста нуждаются в психологической помощи. Такие занятия помогают детям овладеть навыками управления своими эмоциями, развивают у детей способности понимать, осознавать свои и чужие эмоции, правильно их выражать и полноценно переживать.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</w:p>
    <w:p w:rsidR="00B92AF4" w:rsidRPr="00A34360" w:rsidRDefault="00B92AF4" w:rsidP="00F52327">
      <w:pPr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формирование таких нравственных понятий как доброта, вежливость. Учить учиться самостоятельному выполнению заданий.</w:t>
      </w:r>
    </w:p>
    <w:p w:rsidR="00B92AF4" w:rsidRPr="00A34360" w:rsidRDefault="00B92AF4" w:rsidP="00F52327">
      <w:pPr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</w:t>
      </w:r>
      <w:r w:rsidR="001A760F"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</w:t>
      </w: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адекватную оценочную деятельность, направленную на анализ собственного поведения и поступков окружающих людей.</w:t>
      </w:r>
    </w:p>
    <w:p w:rsidR="00B92AF4" w:rsidRPr="00A34360" w:rsidRDefault="00B92AF4" w:rsidP="00F52327">
      <w:pPr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взаимоуважение, вежливое обращение, способность чувствовать, понимать себя и другого человека. </w:t>
      </w:r>
    </w:p>
    <w:p w:rsidR="00A34360" w:rsidRDefault="00B92AF4" w:rsidP="00F52327">
      <w:pPr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над выработкой положительных черт характера.</w:t>
      </w:r>
    </w:p>
    <w:p w:rsidR="00B92AF4" w:rsidRPr="00A34360" w:rsidRDefault="00B92AF4" w:rsidP="00F52327">
      <w:pPr>
        <w:spacing w:before="30" w:after="3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="00A34360" w:rsidRPr="00A3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Плакаты: / Солнце с лучами и надписями /.</w:t>
      </w:r>
    </w:p>
    <w:p w:rsid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Доброта</w:t>
      </w: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стремление человека дать счастье всем людям, всему человечеству.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Вежливость</w:t>
      </w: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умение вести себя так,</w:t>
      </w:r>
      <w:r w:rsidR="001A760F"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другим было приятно с тобой.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Правила вежливости: </w:t>
      </w:r>
    </w:p>
    <w:p w:rsidR="00B92AF4" w:rsidRPr="00A34360" w:rsidRDefault="00B92AF4" w:rsidP="00F52327">
      <w:pPr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Вежливость проявляется в отношениях с людьми.</w:t>
      </w:r>
    </w:p>
    <w:p w:rsidR="00B92AF4" w:rsidRPr="00A34360" w:rsidRDefault="00B92AF4" w:rsidP="00F52327">
      <w:pPr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Вежливый человек не причинит </w:t>
      </w:r>
      <w:proofErr w:type="gramStart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другому</w:t>
      </w:r>
      <w:proofErr w:type="gramEnd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неприятностей и обид.</w:t>
      </w:r>
    </w:p>
    <w:p w:rsidR="00B92AF4" w:rsidRPr="00A34360" w:rsidRDefault="00B92AF4" w:rsidP="00F52327">
      <w:pPr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 вежлив со своими товарищами, не давай прозвищ и кличек.</w:t>
      </w:r>
    </w:p>
    <w:p w:rsidR="00B92AF4" w:rsidRPr="00A34360" w:rsidRDefault="00B92AF4" w:rsidP="00F52327">
      <w:pPr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разговоре и игре всегда помогай </w:t>
      </w:r>
      <w:proofErr w:type="gramStart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слабому</w:t>
      </w:r>
      <w:proofErr w:type="gramEnd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заступайся за него, не обижай младших.</w:t>
      </w:r>
    </w:p>
    <w:p w:rsidR="00B92AF4" w:rsidRPr="00A34360" w:rsidRDefault="00B92AF4" w:rsidP="00F52327">
      <w:pPr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отвечай на грубость грубостью.</w:t>
      </w:r>
    </w:p>
    <w:p w:rsidR="00B92AF4" w:rsidRPr="00A34360" w:rsidRDefault="00B92AF4" w:rsidP="00F52327">
      <w:pPr>
        <w:numPr>
          <w:ilvl w:val="0"/>
          <w:numId w:val="3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Приучи себя постоянно помнить об окружающих.</w:t>
      </w:r>
    </w:p>
    <w:p w:rsidR="00B92AF4" w:rsidRPr="00A34360" w:rsidRDefault="00B92AF4" w:rsidP="00F52327">
      <w:pPr>
        <w:spacing w:before="30" w:after="3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урока.</w:t>
      </w:r>
    </w:p>
    <w:p w:rsidR="00B92AF4" w:rsidRPr="00A34360" w:rsidRDefault="00B92AF4" w:rsidP="00F52327">
      <w:pPr>
        <w:spacing w:before="30" w:after="3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I. Орг. момент. </w:t>
      </w:r>
    </w:p>
    <w:p w:rsidR="00B92AF4" w:rsidRPr="00A34360" w:rsidRDefault="00B92AF4" w:rsidP="00F52327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I. Остановка “Добрых улыбок”.</w:t>
      </w:r>
    </w:p>
    <w:p w:rsidR="00B92AF4" w:rsidRPr="00A34360" w:rsidRDefault="00B92AF4" w:rsidP="00F52327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lastRenderedPageBreak/>
        <w:drawing>
          <wp:inline distT="0" distB="0" distL="0" distR="0" wp14:anchorId="39D994AE" wp14:editId="6B29A403">
            <wp:extent cx="3333750" cy="2971800"/>
            <wp:effectExtent l="0" t="0" r="0" b="0"/>
            <wp:docPr id="2" name="Рисунок 2" descr="Практикум доброты и вежливости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актикум доброты и вежливости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совершим путешествие по маршруту добрых чувств, поступков, дел и отношений. Мы с вами сделаем остановки на станциях </w:t>
      </w:r>
    </w:p>
    <w:p w:rsidR="00B92AF4" w:rsidRPr="00A34360" w:rsidRDefault="00B92AF4" w:rsidP="00F52327">
      <w:pPr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“Добрых улыбок”.</w:t>
      </w:r>
    </w:p>
    <w:p w:rsidR="00B92AF4" w:rsidRPr="00A34360" w:rsidRDefault="00B92AF4" w:rsidP="00F52327">
      <w:pPr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“Сказочных героев”.</w:t>
      </w:r>
    </w:p>
    <w:p w:rsidR="00B92AF4" w:rsidRPr="00A34360" w:rsidRDefault="00B92AF4" w:rsidP="00F52327">
      <w:pPr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“Доброй Феи”.</w:t>
      </w:r>
    </w:p>
    <w:p w:rsidR="00B92AF4" w:rsidRPr="00A34360" w:rsidRDefault="00B92AF4" w:rsidP="00F52327">
      <w:pPr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“Волшебных слов”.</w:t>
      </w:r>
    </w:p>
    <w:p w:rsidR="00B92AF4" w:rsidRPr="00A34360" w:rsidRDefault="00B92AF4" w:rsidP="00F52327">
      <w:pPr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“Внимательных ребят”.</w:t>
      </w:r>
    </w:p>
    <w:p w:rsidR="00B92AF4" w:rsidRPr="00A34360" w:rsidRDefault="00B92AF4" w:rsidP="00F52327">
      <w:pPr>
        <w:numPr>
          <w:ilvl w:val="0"/>
          <w:numId w:val="4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“Фантазеров”.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должны добраться до остановки “Доброты”.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на чем мы будем путешествовать, чтобы всё услышать и хорошенько всё разглядеть?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Возьмемся крепко за руки и улыбнёмся друг другу, подпевая, отправляемся в путешествие.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(Звучит песня сл. </w:t>
      </w:r>
      <w:proofErr w:type="spellStart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М.Пляцковского</w:t>
      </w:r>
      <w:proofErr w:type="spellEnd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</w:t>
      </w:r>
      <w:proofErr w:type="gramStart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.Шаинского</w:t>
      </w:r>
      <w:proofErr w:type="spellEnd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“Улыбка”).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 славных дел ждёт вас в будущем, но прежде всего вы должны вырасти настоящими людьми: </w:t>
      </w:r>
      <w:proofErr w:type="spellStart"/>
      <w:r w:rsidRPr="00A343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добрыми</w:t>
      </w:r>
      <w:proofErr w:type="gramStart"/>
      <w:r w:rsidRPr="00A343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,с</w:t>
      </w:r>
      <w:proofErr w:type="gramEnd"/>
      <w:r w:rsidRPr="00A343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мелыми</w:t>
      </w:r>
      <w:proofErr w:type="spellEnd"/>
      <w:r w:rsidRPr="00A343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отзывчивыми, вежливыми</w:t>
      </w: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Этому нужно учиться с детства. Вежливост</w:t>
      </w:r>
      <w:r w:rsidR="001A760F"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ь, честность и доброта делают людей</w:t>
      </w: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стойкими и весёлыми. 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как вы </w:t>
      </w:r>
      <w:proofErr w:type="gramStart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думаете</w:t>
      </w:r>
      <w:proofErr w:type="gramEnd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людей называют добрыми?</w:t>
      </w:r>
      <w:r w:rsidR="001A760F"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Вежливыми?</w:t>
      </w:r>
    </w:p>
    <w:p w:rsidR="00B92AF4" w:rsidRPr="00A34360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(Чтение с плакатов:</w:t>
      </w:r>
      <w:proofErr w:type="gramEnd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Доброта – это …. Вежливост</w:t>
      </w:r>
      <w:proofErr w:type="gramStart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>ь–</w:t>
      </w:r>
      <w:proofErr w:type="gramEnd"/>
      <w:r w:rsidRPr="00A34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это…).</w:t>
      </w:r>
    </w:p>
    <w:p w:rsidR="00B92AF4" w:rsidRPr="00F52327" w:rsidRDefault="00B92AF4" w:rsidP="00F52327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Остановка “Сказочных героев”</w:t>
      </w:r>
    </w:p>
    <w:p w:rsidR="00B92AF4" w:rsidRPr="00F52327" w:rsidRDefault="00B92AF4" w:rsidP="00F52327">
      <w:p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Мальвина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Здравствуйте, дети!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Буратино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(бурчит себе под нос, стоит вполоборота к плакату)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Здрасте</w:t>
      </w:r>
      <w:proofErr w:type="spell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Мальвина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Что ты такой невесёлый, Буратино?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Буратино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Невесёлый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всё. А тебе что от меня надо?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Мальвина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(обидчиво) Почему ты мне так отвечаешь? Ведь я хочу узнать, что с тобой случилось. Может быть, тебе надо помочь?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Буратино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А что я тебе такого сказал?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Мальвина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Ничего особенного ты мне не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сказал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ты со мной говоришь, что неприятно даже слушать и отвечать.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Буратино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Вот ещё, кто не хочет, пусть со мной не разговаривает!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Мальвина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Буратино, что у тебя за тон?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Буратино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Обыкновенный. Ведь я никого не ругаю.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Мальвина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Я заметила, что ты часто говоришь таким тоном не только с ребятами, но даже и с Папой Карло.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Буратино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Подумаешь – тон! Может быть, я иногда говорю немного громко и капризно, зато я хороший товарищ, весёлый, помогаю всем, люблю всех веселить. Только некоторые не понимают шуток. Вот, например, вчера иду и вижу: Пьеро поскользнулся и как плюхнется на землю.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,к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онечно</w:t>
      </w:r>
      <w:proofErr w:type="spell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засмеялся и спросил его: “Ну, как посадка прошла?” А он обиделся и ушёл. И что плохого я сказал?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Мальвина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(обращаясь к ребятам)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Ребята,объясните</w:t>
      </w:r>
      <w:proofErr w:type="spell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Буратино, почему обиделся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Пьеро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очему</w:t>
      </w:r>
      <w:proofErr w:type="spell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неприятна “шутка” Буратино?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Буратино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 разве я один так разговариваю и шучу? Я учусь у ребят. Вон они как сами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говорят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.Е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proofErr w:type="spell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такие, которые даже называют друг друга грубыми словами, дразнятся. А давайте не будем думать, кто хуже себя ведёт, мы просто станем все лучше. Хорошо я придумал?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Мальвина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Очень хорошо, Буратино. Надо всегда помнить, что от доброго слова у людей становится тепло на сердце, а 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злого – дружба может разрушиться.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Песня: </w:t>
      </w:r>
    </w:p>
    <w:p w:rsidR="00B92AF4" w:rsidRPr="00F52327" w:rsidRDefault="00B92AF4" w:rsidP="00B92AF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 всегда меня может выручить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что-нибудь приключиться вдруг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Нужным быть кому-то в трудную минуту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что значит настоящий, верный друг.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Нужным быть кому-то в трудную минуту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что значит настоящий, верный друг.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Учитель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Ребята, а когда очень хочется сделать добро, оно всегда исполняется. Такова волшебная сила добра. </w:t>
      </w:r>
    </w:p>
    <w:p w:rsidR="00B92AF4" w:rsidRPr="00F52327" w:rsidRDefault="00B92AF4" w:rsidP="00B92A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Остановка “Доброй Феи”.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(Входит Фея с коробкой с крестом и с волшебной палочкой)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здравствуйте. Я Добрая Фея. Я слышала, о чём вы тут говорили. Послушайте мои слова и запомните:</w:t>
      </w:r>
    </w:p>
    <w:p w:rsidR="00B92AF4" w:rsidRPr="00F52327" w:rsidRDefault="00B92AF4" w:rsidP="00B92AF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Добрым быть совсем, совсем непросто,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зависит доброта от роста, 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зависит доброта от цвета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Доброта – не пряник, не конфета.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доброта, как солнце светит,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Радуются взрослые и дети.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Скажите, ребята, легко ли быть добрым и вежливым? Почему?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Этому нужно учиться.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Фея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В каждом из нас есть маленькое солнце.</w:t>
      </w:r>
      <w:r w:rsidR="000C36CC"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солнце – доброта. Как солнце доброта озаряет своими лучами и дарит людям </w:t>
      </w: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теплоту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заботливость</w:t>
      </w:r>
      <w:r w:rsidR="000C36CC"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внимание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Добрый человек всегда пользуется волшебными словами. А вы знаете волшебные слова?</w:t>
      </w:r>
      <w:r w:rsidR="000C36CC"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лучиком солнышка буду дотрагиваться до вас, а вы мне будите называть волшебные слова.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Остановка “Волшебных слов”.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А сейчас давайте поиграем.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“Не ошибись, пожалуйста”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буду просить вас исполнить задание, но выполнять их надо только тогда, когда я назову</w:t>
      </w:r>
      <w:r w:rsidR="000C36CC"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“волшебное слово”.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Встаньте, пожалуйста!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Поднимите руки!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Будьте добры, похлопайте в ладоши!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Потопайте.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Попрыгайте, пожалуйста.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Руки вперед.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Пожалуйста, добавьте строчки волшебными словами:</w:t>
      </w:r>
    </w:p>
    <w:p w:rsidR="00B92AF4" w:rsidRPr="00F52327" w:rsidRDefault="00B92AF4" w:rsidP="00B92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Растает даже ледяная глыба от слова тёплого … /спасибо/.</w:t>
      </w:r>
    </w:p>
    <w:p w:rsidR="00B92AF4" w:rsidRPr="00F52327" w:rsidRDefault="00B92AF4" w:rsidP="00B92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Зазеленеет старый пень, когда услышит … /добрый день/.</w:t>
      </w:r>
    </w:p>
    <w:p w:rsidR="00B92AF4" w:rsidRPr="00F52327" w:rsidRDefault="00B92AF4" w:rsidP="00B92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больше есть не в силах, скажем маме мы … / спасибо/.</w:t>
      </w:r>
    </w:p>
    <w:p w:rsidR="00B92AF4" w:rsidRPr="00F52327" w:rsidRDefault="00B92AF4" w:rsidP="00B92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Мальчик вежливый и развитый говорит, 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встречаясь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/здравствуйте/.</w:t>
      </w:r>
    </w:p>
    <w:p w:rsidR="00B92AF4" w:rsidRPr="00F52327" w:rsidRDefault="00B92AF4" w:rsidP="00B92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нас бранят за шалости, 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говорим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/прости, пожалуйста/.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Остановка “Внимательных ребят”.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Чтобы проявлять заботу, внимание к людям нужно понимать эмоциональное состояние людей: грустит человек или радуется, гневается или испытывает страх. А ведь человек и одевается в соответствии с настроением. </w:t>
      </w:r>
    </w:p>
    <w:p w:rsidR="00B92AF4" w:rsidRPr="00F52327" w:rsidRDefault="00B92AF4" w:rsidP="00B92A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мы потренируемся в определении настроения людей.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Посмотрите, пожалуйста, на эти лица. Что они выражают? </w:t>
      </w:r>
    </w:p>
    <w:p w:rsidR="00B92AF4" w:rsidRPr="00F52327" w:rsidRDefault="00B92AF4" w:rsidP="00B92A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4B316405" wp14:editId="40D6EC28">
            <wp:extent cx="3333750" cy="923925"/>
            <wp:effectExtent l="0" t="0" r="0" b="9525"/>
            <wp:docPr id="1" name="Рисунок 1" descr="Практикум доброты и вежливости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рактикум доброты и вежливости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/Открываю карточки/. </w:t>
      </w:r>
    </w:p>
    <w:p w:rsidR="00B92AF4" w:rsidRPr="00F52327" w:rsidRDefault="00B92AF4" w:rsidP="00B92AF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Какие взрослые вам больше нравятся?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Какими чаще всего бываете вы?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Поднимите карточки от 1 до 5. </w:t>
      </w:r>
    </w:p>
    <w:p w:rsidR="00B92AF4" w:rsidRPr="00F52327" w:rsidRDefault="00B92AF4" w:rsidP="00B92AF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сейчас слушайте внимательно. На партах у вас листочки и наряды. Оденьте человечков так, чтобы цвет наряда соответствовал их настроению.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А у доски 3 ученика изобразят своё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настроение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spellEnd"/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 они прошли на урок. </w:t>
      </w:r>
    </w:p>
    <w:p w:rsidR="00B92AF4" w:rsidRPr="00F52327" w:rsidRDefault="00B92AF4" w:rsidP="00B92AF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Проверка.</w:t>
      </w:r>
    </w:p>
    <w:p w:rsidR="00B92AF4" w:rsidRPr="00F52327" w:rsidRDefault="00B92AF4" w:rsidP="00B92AF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Работа в парах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Изобразите на лице радость, огорчение,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,г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</w:t>
      </w:r>
      <w:proofErr w:type="spell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удивление и покажите своему товарищу по парте. А теперь рукой “ </w:t>
      </w: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раз”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согнали грустное настроение и показали радость. Скажите друг другу вежливые слова.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Остановка “Фантазёров”.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Изобразите </w:t>
      </w:r>
      <w:r w:rsidRPr="00F523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доброту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бумаге.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Как вы её представляете, в виде чего? И расскажите о своей доброте.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вывешивают на доску свои рисунки).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VII. Остановка “Доброты”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- Вот мы и добрались до </w:t>
      </w:r>
      <w:proofErr w:type="spell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и“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Доброта</w:t>
      </w:r>
      <w:proofErr w:type="spell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”. А кто хочет, что-нибудь сказать?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 читают стихи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стой в стороне равнодушно,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у кого-то беда.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Рвануться на выручку нужно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любую минуту, всегда.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если кому-то, кому-то поможем</w:t>
      </w:r>
      <w:proofErr w:type="gramStart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воя доброта, улыбка твоя.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счастлив, что день не напрасно был прожит,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годы живёшь ты не зря!</w:t>
      </w:r>
    </w:p>
    <w:p w:rsid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Я хочу, чтоб все смеялись,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мечты всегда сбывались.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детям снились радостные сны,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утро добрым было,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мама не грустила,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в мире больше не было войны.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Мир! Мир! Свет!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Мир – это радость, это дружеский привет!- А как сделать, чтобы все люди стали сказочно добрыми и вежливыми?</w:t>
      </w:r>
      <w:r w:rsid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Фея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- Ребята я ведь пришла к вам не с простыми руками. Я принесла лекарство от грубости, от драк и жадности. Вот кому только их раздать?</w:t>
      </w:r>
    </w:p>
    <w:p w:rsid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Учитель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: Я думаю, что мы раздадим их всему классу.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Фея</w:t>
      </w: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Только запомните: перед тем как их принимать, надо загадать доброе желание. Тогда лекарство подействует. </w:t>
      </w:r>
    </w:p>
    <w:p w:rsidR="00B92AF4" w:rsidRPr="00F52327" w:rsidRDefault="00B92AF4" w:rsidP="00B92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27">
        <w:rPr>
          <w:rFonts w:ascii="Times New Roman" w:eastAsia="Times New Roman" w:hAnsi="Times New Roman" w:cs="Times New Roman"/>
          <w:sz w:val="28"/>
          <w:szCs w:val="28"/>
          <w:lang w:eastAsia="ru-RU"/>
        </w:rPr>
        <w:t>(Фея раздает детям расфасованные в упаковки конфеты в виде таблеток).</w:t>
      </w:r>
    </w:p>
    <w:p w:rsidR="00812EE7" w:rsidRDefault="00812EE7">
      <w:pPr>
        <w:rPr>
          <w:sz w:val="28"/>
          <w:szCs w:val="28"/>
        </w:rPr>
      </w:pPr>
    </w:p>
    <w:p w:rsidR="00F52327" w:rsidRPr="00F52327" w:rsidRDefault="00F52327">
      <w:pPr>
        <w:rPr>
          <w:sz w:val="28"/>
          <w:szCs w:val="28"/>
        </w:rPr>
      </w:pPr>
    </w:p>
    <w:sectPr w:rsidR="00F52327" w:rsidRPr="00F52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A64"/>
    <w:multiLevelType w:val="multilevel"/>
    <w:tmpl w:val="00DC3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265890"/>
    <w:multiLevelType w:val="multilevel"/>
    <w:tmpl w:val="9CC00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1291C"/>
    <w:multiLevelType w:val="multilevel"/>
    <w:tmpl w:val="9BC4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3F1A49"/>
    <w:multiLevelType w:val="multilevel"/>
    <w:tmpl w:val="1E006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B64177"/>
    <w:multiLevelType w:val="multilevel"/>
    <w:tmpl w:val="56AA1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A9378F"/>
    <w:multiLevelType w:val="multilevel"/>
    <w:tmpl w:val="624A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E64F21"/>
    <w:multiLevelType w:val="multilevel"/>
    <w:tmpl w:val="C7FC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3241A4"/>
    <w:multiLevelType w:val="multilevel"/>
    <w:tmpl w:val="CF7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0839A2"/>
    <w:multiLevelType w:val="multilevel"/>
    <w:tmpl w:val="8F1CC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F4"/>
    <w:rsid w:val="000C36CC"/>
    <w:rsid w:val="001A760F"/>
    <w:rsid w:val="002E14BB"/>
    <w:rsid w:val="004B706D"/>
    <w:rsid w:val="00812EE7"/>
    <w:rsid w:val="008D7E1A"/>
    <w:rsid w:val="00A34360"/>
    <w:rsid w:val="00B92AF4"/>
    <w:rsid w:val="00F5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92A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92A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2A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2A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92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2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A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B706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92A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92A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2A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2A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92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2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A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B70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1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84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08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44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87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888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98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990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014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6498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324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64994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339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419809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1673928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vlivkor.com/2007/05/29/praktikum_dobroty_i_vezhlivost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Пафенова</dc:creator>
  <cp:lastModifiedBy>елена</cp:lastModifiedBy>
  <cp:revision>9</cp:revision>
  <dcterms:created xsi:type="dcterms:W3CDTF">2011-11-30T14:33:00Z</dcterms:created>
  <dcterms:modified xsi:type="dcterms:W3CDTF">2012-09-04T18:46:00Z</dcterms:modified>
</cp:coreProperties>
</file>